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4348"/>
        <w:gridCol w:w="4146"/>
      </w:tblGrid>
      <w:tr w:rsidR="00ED04A9" w:rsidRPr="00ED04A9" w:rsidTr="006E0E09">
        <w:tc>
          <w:tcPr>
            <w:tcW w:w="8494" w:type="dxa"/>
            <w:gridSpan w:val="2"/>
          </w:tcPr>
          <w:p w:rsidR="00ED04A9" w:rsidRPr="00ED04A9" w:rsidRDefault="00ED04A9" w:rsidP="00ED04A9">
            <w:pPr>
              <w:jc w:val="center"/>
              <w:rPr>
                <w:b/>
                <w:noProof w:val="0"/>
                <w:sz w:val="28"/>
                <w:szCs w:val="28"/>
              </w:rPr>
            </w:pPr>
            <w:bookmarkStart w:id="0" w:name="_GoBack"/>
            <w:r w:rsidRPr="00ED04A9">
              <w:rPr>
                <w:b/>
                <w:noProof w:val="0"/>
                <w:sz w:val="28"/>
                <w:szCs w:val="28"/>
              </w:rPr>
              <w:t>CLUBE DO LIVRO: perspectivas da literatura feminina</w:t>
            </w:r>
            <w:bookmarkEnd w:id="0"/>
          </w:p>
        </w:tc>
      </w:tr>
      <w:tr w:rsidR="00ED04A9" w:rsidRPr="00ED04A9" w:rsidTr="006E0E09">
        <w:tc>
          <w:tcPr>
            <w:tcW w:w="4258" w:type="dxa"/>
          </w:tcPr>
          <w:p w:rsidR="00ED04A9" w:rsidRPr="00ED04A9" w:rsidRDefault="00ED04A9" w:rsidP="00ED04A9">
            <w:pPr>
              <w:rPr>
                <w:noProof w:val="0"/>
              </w:rPr>
            </w:pPr>
            <w:r w:rsidRPr="00ED04A9">
              <w:rPr>
                <w:noProof w:val="0"/>
              </w:rPr>
              <w:t>Coordenador: Fábio da Silva Sousa</w:t>
            </w:r>
          </w:p>
        </w:tc>
        <w:tc>
          <w:tcPr>
            <w:tcW w:w="4236" w:type="dxa"/>
          </w:tcPr>
          <w:p w:rsidR="00ED04A9" w:rsidRPr="00ED04A9" w:rsidRDefault="00ED04A9" w:rsidP="00ED04A9">
            <w:pPr>
              <w:rPr>
                <w:noProof w:val="0"/>
              </w:rPr>
            </w:pPr>
            <w:r w:rsidRPr="00ED04A9">
              <w:rPr>
                <w:noProof w:val="0"/>
              </w:rPr>
              <w:t>Campus: CPNA</w:t>
            </w:r>
          </w:p>
        </w:tc>
      </w:tr>
      <w:tr w:rsidR="00ED04A9" w:rsidRPr="00ED04A9" w:rsidTr="006E0E09">
        <w:tc>
          <w:tcPr>
            <w:tcW w:w="8494" w:type="dxa"/>
            <w:gridSpan w:val="2"/>
          </w:tcPr>
          <w:p w:rsidR="00ED04A9" w:rsidRPr="00ED04A9" w:rsidRDefault="00ED04A9" w:rsidP="00ED04A9">
            <w:pPr>
              <w:rPr>
                <w:noProof w:val="0"/>
              </w:rPr>
            </w:pPr>
            <w:r w:rsidRPr="00ED04A9">
              <w:rPr>
                <w:noProof w:val="0"/>
              </w:rPr>
              <w:t>Resumo: O presente projeto de pesquisa tem como objetivo incentivar a leitura e discussão de obras literárias, através cinco encontros mensais, no qual, cada obra selecionada será discutida entre os participantes do projeto. Os livros selecionados para essa atividade são “A Hora da Estrela”, de Clarice Lispector; “Frankenstein”, de Mary Shelley; “O Quinze”, de Rachel de Queiroz; “Quarto de despejo”, de Carolina de Jesus; e “A Puta”, de Márcia Barbieri.</w:t>
            </w:r>
          </w:p>
        </w:tc>
      </w:tr>
      <w:tr w:rsidR="00ED04A9" w:rsidRPr="00ED04A9" w:rsidTr="006E0E09">
        <w:tc>
          <w:tcPr>
            <w:tcW w:w="8494" w:type="dxa"/>
            <w:gridSpan w:val="2"/>
          </w:tcPr>
          <w:p w:rsidR="00ED04A9" w:rsidRPr="00ED04A9" w:rsidRDefault="00ED04A9" w:rsidP="00ED04A9">
            <w:pPr>
              <w:rPr>
                <w:noProof w:val="0"/>
              </w:rPr>
            </w:pPr>
            <w:r w:rsidRPr="00ED04A9">
              <w:rPr>
                <w:lang w:eastAsia="pt-BR"/>
              </w:rPr>
              <w:drawing>
                <wp:inline distT="0" distB="0" distL="0" distR="0" wp14:anchorId="052F4268" wp14:editId="01134702">
                  <wp:extent cx="2371411" cy="1509395"/>
                  <wp:effectExtent l="0" t="0" r="0" b="0"/>
                  <wp:docPr id="15" name="Imagem 15" descr="D:\Usuarios\sival.resende\Desktop\21361081_1485379998222581_9001167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sival.resende\Desktop\21361081_1485379998222581_900116718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3626" cy="1529900"/>
                          </a:xfrm>
                          <a:prstGeom prst="rect">
                            <a:avLst/>
                          </a:prstGeom>
                          <a:noFill/>
                          <a:ln>
                            <a:noFill/>
                          </a:ln>
                        </pic:spPr>
                      </pic:pic>
                    </a:graphicData>
                  </a:graphic>
                </wp:inline>
              </w:drawing>
            </w:r>
            <w:r w:rsidRPr="00ED04A9">
              <w:rPr>
                <w:lang w:eastAsia="pt-BR"/>
              </w:rPr>
              <w:drawing>
                <wp:inline distT="0" distB="0" distL="0" distR="0" wp14:anchorId="5B97C62E" wp14:editId="689AC43A">
                  <wp:extent cx="2847975" cy="1506709"/>
                  <wp:effectExtent l="0" t="0" r="0" b="0"/>
                  <wp:docPr id="14" name="Imagem 14" descr="D:\Usuarios\sival.resende\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uarios\sival.resende\Desktop\Fot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1526" cy="1524459"/>
                          </a:xfrm>
                          <a:prstGeom prst="rect">
                            <a:avLst/>
                          </a:prstGeom>
                          <a:noFill/>
                          <a:ln>
                            <a:noFill/>
                          </a:ln>
                        </pic:spPr>
                      </pic:pic>
                    </a:graphicData>
                  </a:graphic>
                </wp:inline>
              </w:drawing>
            </w:r>
          </w:p>
        </w:tc>
      </w:tr>
      <w:tr w:rsidR="00ED04A9" w:rsidRPr="00ED04A9" w:rsidTr="006E0E09">
        <w:tc>
          <w:tcPr>
            <w:tcW w:w="4258" w:type="dxa"/>
          </w:tcPr>
          <w:p w:rsidR="00ED04A9" w:rsidRPr="00ED04A9" w:rsidRDefault="00ED04A9" w:rsidP="00ED04A9">
            <w:pPr>
              <w:rPr>
                <w:noProof w:val="0"/>
              </w:rPr>
            </w:pPr>
            <w:r w:rsidRPr="00ED04A9">
              <w:rPr>
                <w:lang w:eastAsia="pt-BR"/>
              </w:rPr>
              <w:drawing>
                <wp:inline distT="0" distB="0" distL="0" distR="0" wp14:anchorId="1466D17F" wp14:editId="477FA23E">
                  <wp:extent cx="2665730" cy="1599438"/>
                  <wp:effectExtent l="0" t="0" r="1270" b="1270"/>
                  <wp:docPr id="5" name="Imagem 5" descr="D:\Usuarios\sival.resende\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uarios\sival.resende\Desktop\Fot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0258" cy="1614155"/>
                          </a:xfrm>
                          <a:prstGeom prst="rect">
                            <a:avLst/>
                          </a:prstGeom>
                          <a:noFill/>
                          <a:ln>
                            <a:noFill/>
                          </a:ln>
                        </pic:spPr>
                      </pic:pic>
                    </a:graphicData>
                  </a:graphic>
                </wp:inline>
              </w:drawing>
            </w:r>
          </w:p>
        </w:tc>
        <w:tc>
          <w:tcPr>
            <w:tcW w:w="4236" w:type="dxa"/>
          </w:tcPr>
          <w:p w:rsidR="00ED04A9" w:rsidRPr="00ED04A9" w:rsidRDefault="00ED04A9" w:rsidP="00ED04A9">
            <w:pPr>
              <w:rPr>
                <w:noProof w:val="0"/>
              </w:rPr>
            </w:pPr>
            <w:r w:rsidRPr="00ED04A9">
              <w:rPr>
                <w:lang w:eastAsia="pt-BR"/>
              </w:rPr>
              <w:drawing>
                <wp:inline distT="0" distB="0" distL="0" distR="0" wp14:anchorId="06800BB4" wp14:editId="794DB06F">
                  <wp:extent cx="2653242" cy="1591945"/>
                  <wp:effectExtent l="0" t="0" r="0" b="8255"/>
                  <wp:docPr id="6" name="Imagem 6" descr="D:\Usuarios\sival.resende\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uarios\sival.resende\Desktop\Fot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2365" cy="1597419"/>
                          </a:xfrm>
                          <a:prstGeom prst="rect">
                            <a:avLst/>
                          </a:prstGeom>
                          <a:noFill/>
                          <a:ln>
                            <a:noFill/>
                          </a:ln>
                        </pic:spPr>
                      </pic:pic>
                    </a:graphicData>
                  </a:graphic>
                </wp:inline>
              </w:drawing>
            </w:r>
          </w:p>
        </w:tc>
      </w:tr>
      <w:tr w:rsidR="00ED04A9" w:rsidRPr="00ED04A9" w:rsidTr="006E0E09">
        <w:tc>
          <w:tcPr>
            <w:tcW w:w="4258" w:type="dxa"/>
          </w:tcPr>
          <w:p w:rsidR="00ED04A9" w:rsidRPr="00ED04A9" w:rsidRDefault="00ED04A9" w:rsidP="00ED04A9">
            <w:pPr>
              <w:rPr>
                <w:noProof w:val="0"/>
              </w:rPr>
            </w:pPr>
            <w:r w:rsidRPr="00ED04A9">
              <w:rPr>
                <w:lang w:eastAsia="pt-BR"/>
              </w:rPr>
              <w:drawing>
                <wp:inline distT="0" distB="0" distL="0" distR="0" wp14:anchorId="34768D6F" wp14:editId="431C9F96">
                  <wp:extent cx="2608792" cy="1565275"/>
                  <wp:effectExtent l="0" t="0" r="1270" b="0"/>
                  <wp:docPr id="7" name="Imagem 7" descr="D:\Usuarios\sival.resende\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uarios\sival.resende\Desktop\Fot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928" cy="1571356"/>
                          </a:xfrm>
                          <a:prstGeom prst="rect">
                            <a:avLst/>
                          </a:prstGeom>
                          <a:noFill/>
                          <a:ln>
                            <a:noFill/>
                          </a:ln>
                        </pic:spPr>
                      </pic:pic>
                    </a:graphicData>
                  </a:graphic>
                </wp:inline>
              </w:drawing>
            </w:r>
          </w:p>
        </w:tc>
        <w:tc>
          <w:tcPr>
            <w:tcW w:w="4236" w:type="dxa"/>
          </w:tcPr>
          <w:p w:rsidR="00ED04A9" w:rsidRPr="00ED04A9" w:rsidRDefault="00ED04A9" w:rsidP="00ED04A9">
            <w:pPr>
              <w:rPr>
                <w:noProof w:val="0"/>
              </w:rPr>
            </w:pPr>
            <w:r w:rsidRPr="00ED04A9">
              <w:rPr>
                <w:lang w:eastAsia="pt-BR"/>
              </w:rPr>
              <w:drawing>
                <wp:inline distT="0" distB="0" distL="0" distR="0" wp14:anchorId="3C23032D" wp14:editId="263DAC57">
                  <wp:extent cx="2808675" cy="1579880"/>
                  <wp:effectExtent l="0" t="0" r="0" b="1270"/>
                  <wp:docPr id="8" name="Imagem 8" descr="D:\Usuarios\sival.resende\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sival.resende\Desktop\Fot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140" cy="1594204"/>
                          </a:xfrm>
                          <a:prstGeom prst="rect">
                            <a:avLst/>
                          </a:prstGeom>
                          <a:noFill/>
                          <a:ln>
                            <a:noFill/>
                          </a:ln>
                        </pic:spPr>
                      </pic:pic>
                    </a:graphicData>
                  </a:graphic>
                </wp:inline>
              </w:drawing>
            </w:r>
          </w:p>
        </w:tc>
      </w:tr>
      <w:tr w:rsidR="00ED04A9" w:rsidRPr="00ED04A9" w:rsidTr="006E0E09">
        <w:tc>
          <w:tcPr>
            <w:tcW w:w="4258" w:type="dxa"/>
          </w:tcPr>
          <w:p w:rsidR="00ED04A9" w:rsidRPr="00ED04A9" w:rsidRDefault="00ED04A9" w:rsidP="00ED04A9">
            <w:pPr>
              <w:rPr>
                <w:noProof w:val="0"/>
              </w:rPr>
            </w:pPr>
            <w:r w:rsidRPr="00ED04A9">
              <w:rPr>
                <w:lang w:eastAsia="pt-BR"/>
              </w:rPr>
              <w:drawing>
                <wp:inline distT="0" distB="0" distL="0" distR="0" wp14:anchorId="27095B07" wp14:editId="2CF5D1B8">
                  <wp:extent cx="2952750" cy="1771650"/>
                  <wp:effectExtent l="0" t="0" r="0" b="0"/>
                  <wp:docPr id="9" name="Imagem 9" descr="D:\Usuarios\sival.resende\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sival.resende\Desktop\Fot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999137" cy="1799482"/>
                          </a:xfrm>
                          <a:prstGeom prst="rect">
                            <a:avLst/>
                          </a:prstGeom>
                          <a:noFill/>
                          <a:ln>
                            <a:noFill/>
                          </a:ln>
                        </pic:spPr>
                      </pic:pic>
                    </a:graphicData>
                  </a:graphic>
                </wp:inline>
              </w:drawing>
            </w:r>
          </w:p>
        </w:tc>
        <w:tc>
          <w:tcPr>
            <w:tcW w:w="4236" w:type="dxa"/>
          </w:tcPr>
          <w:p w:rsidR="00ED04A9" w:rsidRPr="00ED04A9" w:rsidRDefault="00ED04A9" w:rsidP="00ED04A9">
            <w:pPr>
              <w:rPr>
                <w:noProof w:val="0"/>
              </w:rPr>
            </w:pPr>
            <w:r w:rsidRPr="00ED04A9">
              <w:rPr>
                <w:lang w:eastAsia="pt-BR"/>
              </w:rPr>
              <w:drawing>
                <wp:inline distT="0" distB="0" distL="0" distR="0" wp14:anchorId="6D7B3FD4" wp14:editId="2C4CACDD">
                  <wp:extent cx="2673153" cy="1793240"/>
                  <wp:effectExtent l="0" t="0" r="0" b="0"/>
                  <wp:docPr id="10" name="Imagem 10" descr="D:\Usuarios\sival.resende\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arios\sival.resende\Desktop\Fot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2951" cy="1806521"/>
                          </a:xfrm>
                          <a:prstGeom prst="rect">
                            <a:avLst/>
                          </a:prstGeom>
                          <a:noFill/>
                          <a:ln>
                            <a:noFill/>
                          </a:ln>
                        </pic:spPr>
                      </pic:pic>
                    </a:graphicData>
                  </a:graphic>
                </wp:inline>
              </w:drawing>
            </w:r>
          </w:p>
        </w:tc>
      </w:tr>
    </w:tbl>
    <w:p w:rsidR="00BE2FD0" w:rsidRDefault="00ED04A9"/>
    <w:sectPr w:rsidR="00BE2F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A9"/>
    <w:rsid w:val="006929D8"/>
    <w:rsid w:val="00A73799"/>
    <w:rsid w:val="00E156C1"/>
    <w:rsid w:val="00E97439"/>
    <w:rsid w:val="00ED04A9"/>
    <w:rsid w:val="00F710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068C2-C8C0-4E07-B743-30549AD0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D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489</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Lizette Sehn</dc:creator>
  <cp:keywords/>
  <dc:description/>
  <cp:lastModifiedBy>Mayra Lizette Sehn</cp:lastModifiedBy>
  <cp:revision>1</cp:revision>
  <dcterms:created xsi:type="dcterms:W3CDTF">2017-12-01T12:48:00Z</dcterms:created>
  <dcterms:modified xsi:type="dcterms:W3CDTF">2017-12-01T12:51:00Z</dcterms:modified>
</cp:coreProperties>
</file>